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EE" w:rsidRPr="000474EE" w:rsidRDefault="000474EE" w:rsidP="000474EE">
      <w:pPr>
        <w:spacing w:line="240" w:lineRule="auto"/>
        <w:ind w:left="0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b/>
          <w:bCs/>
          <w:color w:val="000000"/>
          <w:sz w:val="24"/>
          <w:szCs w:val="24"/>
          <w:lang w:eastAsia="pl-PL"/>
        </w:rPr>
        <w:t>REGULAMIN DYŻURÓW NAUCZYCIELI</w:t>
      </w:r>
    </w:p>
    <w:p w:rsidR="000474EE" w:rsidRPr="000474EE" w:rsidRDefault="000474EE" w:rsidP="000474EE">
      <w:pPr>
        <w:spacing w:line="240" w:lineRule="auto"/>
        <w:ind w:left="0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b/>
          <w:bCs/>
          <w:color w:val="000000"/>
          <w:sz w:val="24"/>
          <w:szCs w:val="24"/>
          <w:lang w:eastAsia="pl-PL"/>
        </w:rPr>
        <w:t>SZKOŁY PODSTAWOWEJ W LUTOMIU</w:t>
      </w:r>
    </w:p>
    <w:p w:rsidR="000474EE" w:rsidRDefault="000474EE" w:rsidP="000474EE">
      <w:pPr>
        <w:spacing w:line="240" w:lineRule="auto"/>
        <w:ind w:left="0"/>
        <w:jc w:val="center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</w:p>
    <w:p w:rsidR="000474EE" w:rsidRPr="000474EE" w:rsidRDefault="000474EE" w:rsidP="000474EE">
      <w:pPr>
        <w:spacing w:line="240" w:lineRule="auto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474EE">
        <w:rPr>
          <w:rFonts w:eastAsia="Times New Roman"/>
          <w:b/>
          <w:bCs/>
          <w:i/>
          <w:iCs/>
          <w:color w:val="000000"/>
          <w:sz w:val="24"/>
          <w:szCs w:val="24"/>
          <w:lang w:eastAsia="pl-PL"/>
        </w:rPr>
        <w:t xml:space="preserve">Na podstawie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pl-PL"/>
        </w:rPr>
        <w:t xml:space="preserve">Rozporządzenia </w:t>
      </w:r>
      <w:r w:rsidRPr="000474EE">
        <w:rPr>
          <w:b/>
          <w:i/>
          <w:sz w:val="24"/>
          <w:szCs w:val="24"/>
        </w:rPr>
        <w:t xml:space="preserve">Ministra Edukacji Narodowej z dnia 18 października 2010 r. zmieniające rozporządzenie w sprawie bezpieczeństwa i higieny w publicznych i niepublicznych szkołach i placówkach </w:t>
      </w:r>
    </w:p>
    <w:p w:rsidR="000474EE" w:rsidRPr="000474EE" w:rsidRDefault="000474EE" w:rsidP="000474EE">
      <w:pPr>
        <w:spacing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474EE" w:rsidRPr="000474EE" w:rsidRDefault="000474EE" w:rsidP="000474EE">
      <w:pPr>
        <w:numPr>
          <w:ilvl w:val="0"/>
          <w:numId w:val="1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b/>
          <w:bCs/>
          <w:color w:val="000000"/>
          <w:sz w:val="24"/>
          <w:szCs w:val="24"/>
          <w:lang w:eastAsia="pl-PL"/>
        </w:rPr>
        <w:t>I. POSTANOWIENIA OGÓLNE</w:t>
      </w:r>
    </w:p>
    <w:p w:rsidR="000474EE" w:rsidRPr="000474EE" w:rsidRDefault="000474EE" w:rsidP="000474EE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Nauczyciele w ramach obowiązków służbowych zobowiązani są do pełnienia dyżurów w czasie przerw lekcyjnych wg ustalonego harmonogramu.</w:t>
      </w:r>
    </w:p>
    <w:p w:rsidR="000474EE" w:rsidRPr="000474EE" w:rsidRDefault="000474EE" w:rsidP="000474EE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Harmonogram dyżurów ustala wicedyrektor szkoły w oparciu o stały plan lekcji i po każdej jego zmianie.</w:t>
      </w:r>
    </w:p>
    <w:p w:rsidR="000474EE" w:rsidRPr="000474EE" w:rsidRDefault="000474EE" w:rsidP="000474EE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Harmonogram dyżurów znajduje się w pokoju nauczycielskim i w gabinecie wicedyrektora.</w:t>
      </w:r>
    </w:p>
    <w:p w:rsidR="000474EE" w:rsidRPr="000474EE" w:rsidRDefault="000474EE" w:rsidP="000474EE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Dyżur jest integralną częścią procesu dydaktyczno - wychowawczego szkoły i wchodzi w zakres podstawowych obowiązków nauczyciela.</w:t>
      </w:r>
    </w:p>
    <w:p w:rsidR="000474EE" w:rsidRDefault="000474EE" w:rsidP="000474EE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Dyżur obowiązuje wszystkich nauczycieli z wyjątkiem:</w:t>
      </w:r>
    </w:p>
    <w:p w:rsidR="000474EE" w:rsidRPr="000474EE" w:rsidRDefault="000474EE" w:rsidP="000474EE">
      <w:pPr>
        <w:pStyle w:val="Akapitzlist"/>
        <w:numPr>
          <w:ilvl w:val="0"/>
          <w:numId w:val="9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kobiet w ciąży udokumentowanej zaświadczeniem lekarskim.</w:t>
      </w:r>
    </w:p>
    <w:p w:rsidR="000474EE" w:rsidRPr="000474EE" w:rsidRDefault="000474EE" w:rsidP="000474EE">
      <w:pPr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Nadrzędnym celem dyżurów jest zapewnienie uczniom pełnego bezpieczeństwa przy jednoczesnym zagwarantowaniu maksimum wypoczynku po odbytych zajęciach.</w:t>
      </w:r>
    </w:p>
    <w:p w:rsidR="000474EE" w:rsidRPr="000474EE" w:rsidRDefault="000474EE" w:rsidP="000474EE">
      <w:pPr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Miejscem dyżuru są: korytarze, klatki schodowe, sanitariaty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t>boisko szkolne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0474EE" w:rsidRPr="000474EE" w:rsidRDefault="000474EE" w:rsidP="000474EE">
      <w:pPr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Liczba nauczycieli dyżurujących uzależniona jest od ilości uczniów przebywających w wyznaczonych miejscach w danym czasie.</w:t>
      </w:r>
    </w:p>
    <w:p w:rsidR="000474EE" w:rsidRPr="000474EE" w:rsidRDefault="000474EE" w:rsidP="000474EE">
      <w:pPr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W pełnieniu dyżurów nauczycieli wspierają pracownicy obsługi, dyżury obejmują wszystkie zajęcia od początku do ich zakończenia.</w:t>
      </w:r>
    </w:p>
    <w:p w:rsidR="000474EE" w:rsidRPr="000474EE" w:rsidRDefault="000474EE" w:rsidP="000474EE">
      <w:pPr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 xml:space="preserve">Dyżury rozpoczynają się od godziny </w:t>
      </w:r>
      <w:r>
        <w:rPr>
          <w:rFonts w:eastAsia="Times New Roman"/>
          <w:color w:val="000000"/>
          <w:sz w:val="24"/>
          <w:szCs w:val="24"/>
          <w:lang w:eastAsia="pl-PL"/>
        </w:rPr>
        <w:t>8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>0</w:t>
      </w:r>
      <w:r w:rsidRPr="000474EE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0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t> i trwają do ostatnie</w:t>
      </w:r>
      <w:r>
        <w:rPr>
          <w:rFonts w:eastAsia="Times New Roman"/>
          <w:color w:val="000000"/>
          <w:sz w:val="24"/>
          <w:szCs w:val="24"/>
          <w:lang w:eastAsia="pl-PL"/>
        </w:rPr>
        <w:t>go odjazdu autobusu.</w:t>
      </w:r>
    </w:p>
    <w:p w:rsidR="000474EE" w:rsidRPr="000474EE" w:rsidRDefault="000474EE" w:rsidP="000474EE">
      <w:pPr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Za nieobecnych nauczycieli dyżury pełnią nauczyciele wskazani w zeszycie zastępstw.</w:t>
      </w:r>
    </w:p>
    <w:p w:rsidR="000474EE" w:rsidRPr="000474EE" w:rsidRDefault="000474EE" w:rsidP="000474EE">
      <w:pPr>
        <w:spacing w:line="240" w:lineRule="auto"/>
        <w:ind w:left="0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b/>
          <w:bCs/>
          <w:color w:val="000000"/>
          <w:sz w:val="24"/>
          <w:szCs w:val="24"/>
          <w:lang w:eastAsia="pl-PL"/>
        </w:rPr>
        <w:t>II.     OBOWIĄZKI NAUCZYCIELA DYŻURUJĄCEGO</w:t>
      </w:r>
    </w:p>
    <w:p w:rsidR="000474EE" w:rsidRPr="000474EE" w:rsidRDefault="000474EE" w:rsidP="000474EE">
      <w:pPr>
        <w:spacing w:line="240" w:lineRule="auto"/>
        <w:ind w:left="0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0474EE" w:rsidRPr="000474EE" w:rsidRDefault="000474EE" w:rsidP="000474EE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Punktualnie rozpoczyna dyżur na wyznaczonym miejscu zgodnie z planem dyżurów nauczycielskich.</w:t>
      </w:r>
    </w:p>
    <w:p w:rsidR="000474EE" w:rsidRPr="000474EE" w:rsidRDefault="000474EE" w:rsidP="000474EE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W trakcie pełnienia dyżuru nauczyciel zajmuje miejsce umożliwiające mu ogarnięcie wzrokiem całego terenu dyżurowania:</w:t>
      </w:r>
    </w:p>
    <w:p w:rsidR="000474EE" w:rsidRDefault="000474EE" w:rsidP="000474EE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 xml:space="preserve">przed lekcjami – 1 nauczyciel – na </w:t>
      </w:r>
      <w:r>
        <w:rPr>
          <w:rFonts w:eastAsia="Times New Roman"/>
          <w:color w:val="000000"/>
          <w:sz w:val="24"/>
          <w:szCs w:val="24"/>
          <w:lang w:eastAsia="pl-PL"/>
        </w:rPr>
        <w:t>parterze,</w:t>
      </w:r>
    </w:p>
    <w:p w:rsidR="000474EE" w:rsidRDefault="000474EE" w:rsidP="000474EE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 xml:space="preserve">po </w:t>
      </w:r>
      <w:r>
        <w:rPr>
          <w:rFonts w:eastAsia="Times New Roman"/>
          <w:color w:val="000000"/>
          <w:sz w:val="24"/>
          <w:szCs w:val="24"/>
          <w:lang w:eastAsia="pl-PL"/>
        </w:rPr>
        <w:t>1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t>,</w:t>
      </w:r>
      <w:r>
        <w:rPr>
          <w:rFonts w:eastAsia="Times New Roman"/>
          <w:color w:val="000000"/>
          <w:sz w:val="24"/>
          <w:szCs w:val="24"/>
          <w:lang w:eastAsia="pl-PL"/>
        </w:rPr>
        <w:t>3,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t xml:space="preserve"> 4 i 5 lekcji – 3 nauczycieli – bok przy szkole i od bramy głównej do drzwi wejściowych, </w:t>
      </w:r>
      <w:r>
        <w:rPr>
          <w:rFonts w:eastAsia="Times New Roman"/>
          <w:color w:val="000000"/>
          <w:sz w:val="24"/>
          <w:szCs w:val="24"/>
          <w:lang w:eastAsia="pl-PL"/>
        </w:rPr>
        <w:t>boisko szkolne</w:t>
      </w:r>
      <w:r w:rsidR="00AF6020">
        <w:rPr>
          <w:rFonts w:eastAsia="Times New Roman"/>
          <w:color w:val="000000"/>
          <w:sz w:val="24"/>
          <w:szCs w:val="24"/>
          <w:lang w:eastAsia="pl-PL"/>
        </w:rPr>
        <w:t>, w szkole 1 nauczyciel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AF6020" w:rsidRDefault="00AF6020" w:rsidP="00AF6020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na przerwie śniadaniowej (po 2 lekcji) uczniowie nie wychodzą na boisko, 3 nauczycieli dyżuruje – 2 na parterze, 1 nauczyciel na piętrze,</w:t>
      </w:r>
    </w:p>
    <w:p w:rsidR="000474EE" w:rsidRDefault="00AF6020" w:rsidP="00AF6020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 xml:space="preserve">po 6 godz. lekcyjnej i 7 godz. w czwartek nauczyciel dyżuruje przed szkołą do odjazdu autobusu, </w:t>
      </w:r>
    </w:p>
    <w:p w:rsidR="00AF6020" w:rsidRPr="00AF6020" w:rsidRDefault="00AF6020" w:rsidP="00AF6020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 razie niepogody (deszcz, silny wiatr, mróz) uczniowie pozostają w klasach, a nauczyciele pełnią dyżur tak jak w trakcie przerwy śniadaniowej.</w:t>
      </w:r>
    </w:p>
    <w:p w:rsidR="000474EE" w:rsidRPr="00AF6020" w:rsidRDefault="000474EE" w:rsidP="00AF6020">
      <w:pPr>
        <w:pStyle w:val="Akapitzlist"/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Eliminuje wszystkie sytuacje zagrażające zdrowiu i życiu uczniów, wydaje zakazy i egzekwuje ich wykonanie przez uczniów, a w szczególności:</w:t>
      </w:r>
    </w:p>
    <w:p w:rsidR="00AF6020" w:rsidRDefault="00AF6020" w:rsidP="00AF6020">
      <w:pPr>
        <w:pStyle w:val="Akapitzlist"/>
        <w:numPr>
          <w:ilvl w:val="1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z</w:t>
      </w:r>
      <w:r w:rsidR="000474EE" w:rsidRPr="00AF6020">
        <w:rPr>
          <w:rFonts w:eastAsia="Times New Roman"/>
          <w:color w:val="000000"/>
          <w:sz w:val="24"/>
          <w:szCs w:val="24"/>
          <w:lang w:eastAsia="pl-PL"/>
        </w:rPr>
        <w:t>akazuje biegania w budynku szkoły, spędzania przerw na schodach, w sanitariatach,</w:t>
      </w:r>
    </w:p>
    <w:p w:rsidR="00AF6020" w:rsidRDefault="000474EE" w:rsidP="00AF6020">
      <w:pPr>
        <w:pStyle w:val="Akapitzlist"/>
        <w:numPr>
          <w:ilvl w:val="1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nie dopuszcza do samowolnego opuszczania boiska szkolnego /wyjście na ulicę, do sklepu/,</w:t>
      </w:r>
    </w:p>
    <w:p w:rsidR="00AF6020" w:rsidRDefault="000474EE" w:rsidP="00AF6020">
      <w:pPr>
        <w:pStyle w:val="Akapitzlist"/>
        <w:numPr>
          <w:ilvl w:val="1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eliminuje gry i zabawy zagrażające zdrowiu i życiu uczniów,</w:t>
      </w:r>
    </w:p>
    <w:p w:rsidR="00AF6020" w:rsidRDefault="000474EE" w:rsidP="00AF6020">
      <w:pPr>
        <w:pStyle w:val="Akapitzlist"/>
        <w:numPr>
          <w:ilvl w:val="1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eliminuje niepożądane z punktu wychowawczego zachowania uczniów,</w:t>
      </w:r>
    </w:p>
    <w:p w:rsidR="00AF6020" w:rsidRDefault="000474EE" w:rsidP="00AF6020">
      <w:pPr>
        <w:pStyle w:val="Akapitzlist"/>
        <w:numPr>
          <w:ilvl w:val="1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lastRenderedPageBreak/>
        <w:t>zabrania przebywania uczniów w sali lekcyjnej bez wyraźnej potrzeby i opieki innego nauczyciela,</w:t>
      </w:r>
    </w:p>
    <w:p w:rsidR="00AF6020" w:rsidRDefault="000474EE" w:rsidP="00AF6020">
      <w:pPr>
        <w:pStyle w:val="Akapitzlist"/>
        <w:numPr>
          <w:ilvl w:val="1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kontroluje zachowania uczniów w sanitariatach,</w:t>
      </w:r>
    </w:p>
    <w:p w:rsidR="000474EE" w:rsidRPr="00AF6020" w:rsidRDefault="000474EE" w:rsidP="00AF6020">
      <w:pPr>
        <w:pStyle w:val="Akapitzlist"/>
        <w:numPr>
          <w:ilvl w:val="1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dba o porządek w miejscu pełnienia dyżuru, wymaga od uczniów nie zaśmiecania i sprzątania po sobie i kolegach.</w:t>
      </w:r>
    </w:p>
    <w:p w:rsidR="000474EE" w:rsidRPr="00AF6020" w:rsidRDefault="000474EE" w:rsidP="00AF6020">
      <w:pPr>
        <w:pStyle w:val="Akapitzlist"/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Zawiadamia dyrektora szkoły o zauważonych podczas dyżuru zniszczeniach mienia szkolnego lub innych zdarzeniach zagrażających zdrowiu i życiu uczniów i pracowników szkoły.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Obowiązkowo i natychmiast zgłasza dyrektorowi szkoły zauważone zagrożenie, którego nie jest w stanie sam usunąć.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W przypadku, gdy uczeń ulegnie wypadkowi nauczyciel dyżurujący zobowiązany jest do:</w:t>
      </w:r>
    </w:p>
    <w:p w:rsidR="00AF6020" w:rsidRDefault="000474EE" w:rsidP="00AF6020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udzieleniu pierwszej pomocy, o ile istnieje taka konieczność,</w:t>
      </w:r>
    </w:p>
    <w:p w:rsidR="00AF6020" w:rsidRDefault="000474EE" w:rsidP="00AF6020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wezwania odpowiednich służb medycznych,</w:t>
      </w:r>
    </w:p>
    <w:p w:rsidR="00AF6020" w:rsidRDefault="000474EE" w:rsidP="00AF6020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zabezpieczenia miejsca wypadku,</w:t>
      </w:r>
    </w:p>
    <w:p w:rsidR="000474EE" w:rsidRDefault="000474EE" w:rsidP="00AF6020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powiadomienie dyrektora szkoły o zaistniałym wypadku,</w:t>
      </w:r>
    </w:p>
    <w:p w:rsidR="00AF6020" w:rsidRPr="00AF6020" w:rsidRDefault="00AF6020" w:rsidP="00AF6020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powiadamia rodziców o zaistniałym wypadku.</w:t>
      </w:r>
    </w:p>
    <w:p w:rsidR="000474EE" w:rsidRPr="00AF6020" w:rsidRDefault="000474EE" w:rsidP="00AF6020">
      <w:pPr>
        <w:pStyle w:val="Akapitzlist"/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F6020">
        <w:rPr>
          <w:rFonts w:eastAsia="Times New Roman"/>
          <w:color w:val="000000"/>
          <w:sz w:val="24"/>
          <w:szCs w:val="24"/>
          <w:lang w:eastAsia="pl-PL"/>
        </w:rPr>
        <w:t>Ustala winnego zniszczonego mienia szkolnego /okno, drzwi, gazetki itp./ przez uczniów na terenie pełnionego dyżuru, powiadamia wychowawcę i dyrektora szkoły.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Zgłasza wychowawcy o niewłaściwym zachowaniu się uczniów podczas przerw.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Nauczyciel dyżurujący jest cały czas czynny, nie zajmuje się sprawami postronnymi /rozmowy z rodzicami, nauczycielami/ oraz czynnościami, które przeszkadzają 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br/>
        <w:t>w rzetelnym pełnieniu dyżurów.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Nauczyciel nie może pod żadnym pozorem zejść z dyżuru bez ustalenia zastępstwa 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br/>
        <w:t xml:space="preserve">i </w:t>
      </w:r>
      <w:r w:rsidR="00AF6020">
        <w:rPr>
          <w:rFonts w:eastAsia="Times New Roman"/>
          <w:color w:val="000000"/>
          <w:sz w:val="24"/>
          <w:szCs w:val="24"/>
          <w:lang w:eastAsia="pl-PL"/>
        </w:rPr>
        <w:t xml:space="preserve">poinformowania o tym fakcie 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t>dyrektora szkoły.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Nauczyciel nie dopuszcza do przebywania osób niepowołanych na terenie szkoły podczas przerwy.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Zgłasza dyrektorowi szkoły pobyt na terenie szkoły osób niepowołanych.</w:t>
      </w:r>
    </w:p>
    <w:p w:rsidR="000474EE" w:rsidRPr="000474EE" w:rsidRDefault="000474EE" w:rsidP="00AF6020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W celu zapewnienia należytych warunków bezpieczeństwa uczniów zobowiązuje się wszystkich nauczycieli do punktualnego rozpoczynania i kończenia zajęć lekcyjnych.</w:t>
      </w:r>
    </w:p>
    <w:p w:rsidR="000474EE" w:rsidRPr="000474EE" w:rsidRDefault="000474EE" w:rsidP="000474EE">
      <w:pPr>
        <w:spacing w:line="240" w:lineRule="auto"/>
        <w:ind w:left="0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b/>
          <w:bCs/>
          <w:color w:val="000000"/>
          <w:sz w:val="24"/>
          <w:szCs w:val="24"/>
          <w:lang w:eastAsia="pl-PL"/>
        </w:rPr>
        <w:t>III.  POSTANOWIENIA KOŃCOWE</w:t>
      </w:r>
    </w:p>
    <w:p w:rsidR="000474EE" w:rsidRPr="000474EE" w:rsidRDefault="000474EE" w:rsidP="000474EE">
      <w:pPr>
        <w:spacing w:line="240" w:lineRule="auto"/>
        <w:ind w:left="0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0474EE" w:rsidRPr="000474EE" w:rsidRDefault="000474EE" w:rsidP="000474EE">
      <w:pPr>
        <w:numPr>
          <w:ilvl w:val="0"/>
          <w:numId w:val="8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Nauczyciel pełniący dyżur ponosi odpowiedzialność za bezpieczeństwo dzieci w rejonie dyżurowania.</w:t>
      </w:r>
    </w:p>
    <w:p w:rsidR="000474EE" w:rsidRPr="000474EE" w:rsidRDefault="000474EE" w:rsidP="000474EE">
      <w:pPr>
        <w:numPr>
          <w:ilvl w:val="0"/>
          <w:numId w:val="8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Niewywiązywanie się przez nauczyciela z wyżej wymienionych obowiązków pociąga </w:t>
      </w:r>
      <w:r w:rsidRPr="000474EE">
        <w:rPr>
          <w:rFonts w:eastAsia="Times New Roman"/>
          <w:color w:val="000000"/>
          <w:sz w:val="24"/>
          <w:szCs w:val="24"/>
          <w:lang w:eastAsia="pl-PL"/>
        </w:rPr>
        <w:br/>
        <w:t>za sobą konsekwencje służbowe.</w:t>
      </w:r>
    </w:p>
    <w:p w:rsidR="000474EE" w:rsidRPr="000474EE" w:rsidRDefault="000474EE" w:rsidP="000474EE">
      <w:pPr>
        <w:numPr>
          <w:ilvl w:val="0"/>
          <w:numId w:val="8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Nauczyciel ma prawo zgłaszać do dyrektora szkoły lub Rady Pedagogicznej wszelkie propozycje związane z usprawnieniem dyżurów lub innych działań mających na celu zapewnienie bezpieczeństwa uczniom szkoły.</w:t>
      </w:r>
    </w:p>
    <w:p w:rsidR="000474EE" w:rsidRPr="000474EE" w:rsidRDefault="000474EE" w:rsidP="000474EE">
      <w:pPr>
        <w:numPr>
          <w:ilvl w:val="0"/>
          <w:numId w:val="8"/>
        </w:num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Regulamin wchodzi w życie z dniem zatwierdzenia przez Radę Pedagogiczną.</w:t>
      </w:r>
    </w:p>
    <w:p w:rsidR="000474EE" w:rsidRPr="000474EE" w:rsidRDefault="000474EE" w:rsidP="000474EE">
      <w:pPr>
        <w:spacing w:line="240" w:lineRule="auto"/>
        <w:ind w:left="0"/>
        <w:rPr>
          <w:rFonts w:eastAsia="Times New Roman"/>
          <w:color w:val="000000"/>
          <w:sz w:val="24"/>
          <w:szCs w:val="24"/>
          <w:lang w:eastAsia="pl-PL"/>
        </w:rPr>
      </w:pPr>
      <w:r w:rsidRPr="000474EE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380E75" w:rsidRPr="000474EE" w:rsidRDefault="00380E75">
      <w:pPr>
        <w:rPr>
          <w:sz w:val="24"/>
          <w:szCs w:val="24"/>
        </w:rPr>
      </w:pPr>
    </w:p>
    <w:sectPr w:rsidR="00380E75" w:rsidRPr="000474EE" w:rsidSect="0038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9F"/>
    <w:multiLevelType w:val="hybridMultilevel"/>
    <w:tmpl w:val="C5307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A20EA"/>
    <w:multiLevelType w:val="multilevel"/>
    <w:tmpl w:val="F06C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347C8"/>
    <w:multiLevelType w:val="hybridMultilevel"/>
    <w:tmpl w:val="543AB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F03D8"/>
    <w:multiLevelType w:val="multilevel"/>
    <w:tmpl w:val="586E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D41B2"/>
    <w:multiLevelType w:val="multilevel"/>
    <w:tmpl w:val="8964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20946"/>
    <w:multiLevelType w:val="hybridMultilevel"/>
    <w:tmpl w:val="543AB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D52616"/>
    <w:multiLevelType w:val="multilevel"/>
    <w:tmpl w:val="B186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15681"/>
    <w:multiLevelType w:val="multilevel"/>
    <w:tmpl w:val="BB12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53C43"/>
    <w:multiLevelType w:val="multilevel"/>
    <w:tmpl w:val="215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67DF4"/>
    <w:multiLevelType w:val="multilevel"/>
    <w:tmpl w:val="8062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F2D71"/>
    <w:multiLevelType w:val="hybridMultilevel"/>
    <w:tmpl w:val="1BD4D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342A4"/>
    <w:multiLevelType w:val="multilevel"/>
    <w:tmpl w:val="9DFC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4EE"/>
    <w:rsid w:val="000474EE"/>
    <w:rsid w:val="001C3FAA"/>
    <w:rsid w:val="00380E75"/>
    <w:rsid w:val="003D67BD"/>
    <w:rsid w:val="005C6F82"/>
    <w:rsid w:val="005F2FB2"/>
    <w:rsid w:val="007F7C7C"/>
    <w:rsid w:val="0085434F"/>
    <w:rsid w:val="009310EB"/>
    <w:rsid w:val="009B58EE"/>
    <w:rsid w:val="009F0C2C"/>
    <w:rsid w:val="00A82EF3"/>
    <w:rsid w:val="00AF6020"/>
    <w:rsid w:val="00BC203B"/>
    <w:rsid w:val="00C84254"/>
    <w:rsid w:val="00F03419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74EE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4EE"/>
    <w:rPr>
      <w:b/>
      <w:bCs/>
    </w:rPr>
  </w:style>
  <w:style w:type="character" w:styleId="Uwydatnienie">
    <w:name w:val="Emphasis"/>
    <w:basedOn w:val="Domylnaczcionkaakapitu"/>
    <w:uiPriority w:val="20"/>
    <w:qFormat/>
    <w:rsid w:val="000474EE"/>
    <w:rPr>
      <w:i/>
      <w:iCs/>
    </w:rPr>
  </w:style>
  <w:style w:type="character" w:customStyle="1" w:styleId="apple-converted-space">
    <w:name w:val="apple-converted-space"/>
    <w:basedOn w:val="Domylnaczcionkaakapitu"/>
    <w:rsid w:val="000474EE"/>
  </w:style>
  <w:style w:type="paragraph" w:customStyle="1" w:styleId="listparagraphcxspdrugie">
    <w:name w:val="listparagraphcxspdrugie"/>
    <w:basedOn w:val="Normalny"/>
    <w:rsid w:val="000474EE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0474EE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2015-08-26T09:40:00Z</dcterms:created>
  <dcterms:modified xsi:type="dcterms:W3CDTF">2015-08-26T10:00:00Z</dcterms:modified>
</cp:coreProperties>
</file>